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74AF" w14:textId="6A7DDE0A" w:rsidR="00447CC4" w:rsidRPr="001C247D" w:rsidRDefault="313B5904" w:rsidP="697E5BC8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697E5BC8">
        <w:rPr>
          <w:sz w:val="24"/>
          <w:szCs w:val="24"/>
        </w:rPr>
        <w:t>14</w:t>
      </w:r>
      <w:r w:rsidR="000D2438" w:rsidRPr="697E5BC8">
        <w:rPr>
          <w:sz w:val="24"/>
          <w:szCs w:val="24"/>
        </w:rPr>
        <w:t xml:space="preserve"> </w:t>
      </w:r>
      <w:r w:rsidR="00447CC4" w:rsidRPr="697E5BC8">
        <w:rPr>
          <w:sz w:val="24"/>
          <w:szCs w:val="24"/>
        </w:rPr>
        <w:t>April, 2025</w:t>
      </w:r>
    </w:p>
    <w:p w14:paraId="09E0DD92" w14:textId="64D4EA86" w:rsidR="005224EC" w:rsidRPr="001C247D" w:rsidRDefault="00A415D4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NEW </w:t>
      </w:r>
      <w:r w:rsidR="007243ED">
        <w:rPr>
          <w:b/>
          <w:bCs/>
          <w:sz w:val="24"/>
          <w:szCs w:val="24"/>
        </w:rPr>
        <w:t>REIGN</w:t>
      </w:r>
      <w:r>
        <w:rPr>
          <w:b/>
          <w:bCs/>
          <w:sz w:val="24"/>
          <w:szCs w:val="24"/>
        </w:rPr>
        <w:t xml:space="preserve"> FOR </w:t>
      </w:r>
      <w:r w:rsidR="0088764C" w:rsidRPr="001C247D">
        <w:rPr>
          <w:b/>
          <w:bCs/>
          <w:sz w:val="24"/>
          <w:szCs w:val="24"/>
        </w:rPr>
        <w:t>AUSTRALIA</w:t>
      </w:r>
      <w:r w:rsidR="00A54AF0">
        <w:rPr>
          <w:b/>
          <w:bCs/>
          <w:sz w:val="24"/>
          <w:szCs w:val="24"/>
        </w:rPr>
        <w:t>N TRUCKING</w:t>
      </w:r>
      <w:r w:rsidR="0088764C" w:rsidRPr="001C247D">
        <w:rPr>
          <w:b/>
          <w:bCs/>
          <w:sz w:val="24"/>
          <w:szCs w:val="24"/>
        </w:rPr>
        <w:t xml:space="preserve">’S </w:t>
      </w:r>
      <w:r w:rsidR="00704CC8" w:rsidRPr="001C247D">
        <w:rPr>
          <w:b/>
          <w:bCs/>
          <w:sz w:val="24"/>
          <w:szCs w:val="24"/>
        </w:rPr>
        <w:t>MEDIUM</w:t>
      </w:r>
      <w:r w:rsidR="0088764C" w:rsidRPr="001C247D">
        <w:rPr>
          <w:b/>
          <w:bCs/>
          <w:sz w:val="24"/>
          <w:szCs w:val="24"/>
        </w:rPr>
        <w:t>-</w:t>
      </w:r>
      <w:r w:rsidR="00704CC8" w:rsidRPr="001C247D">
        <w:rPr>
          <w:b/>
          <w:bCs/>
          <w:sz w:val="24"/>
          <w:szCs w:val="24"/>
        </w:rPr>
        <w:t xml:space="preserve">DUTY KING </w:t>
      </w:r>
    </w:p>
    <w:p w14:paraId="0C8B658F" w14:textId="3E0BA37A" w:rsidR="00A96718" w:rsidRPr="001C247D" w:rsidRDefault="45A5CE94" w:rsidP="45A5CE9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45A5CE94">
        <w:rPr>
          <w:sz w:val="24"/>
          <w:szCs w:val="24"/>
        </w:rPr>
        <w:t xml:space="preserve">The undisputed king of medium-duty trucking in Australia just got a whole lot better, with Isuzu Australia Limited (IAL) proud to showcase the raft of new features found within the all-new MY25 </w:t>
      </w:r>
      <w:r w:rsidRPr="00134BAF">
        <w:rPr>
          <w:sz w:val="24"/>
          <w:szCs w:val="24"/>
        </w:rPr>
        <w:t>F Series range</w:t>
      </w:r>
      <w:r w:rsidRPr="45A5CE94">
        <w:rPr>
          <w:sz w:val="24"/>
          <w:szCs w:val="24"/>
        </w:rPr>
        <w:t xml:space="preserve"> for the very first time. </w:t>
      </w:r>
    </w:p>
    <w:p w14:paraId="324F1B7A" w14:textId="47A9EFD8" w:rsidR="00DE04F9" w:rsidRPr="001C247D" w:rsidRDefault="00DE04F9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 xml:space="preserve">With over 36 years of market leadership, Isuzu </w:t>
      </w:r>
      <w:r w:rsidR="00224220">
        <w:rPr>
          <w:sz w:val="24"/>
          <w:szCs w:val="24"/>
        </w:rPr>
        <w:t>T</w:t>
      </w:r>
      <w:r w:rsidRPr="001C247D">
        <w:rPr>
          <w:sz w:val="24"/>
          <w:szCs w:val="24"/>
        </w:rPr>
        <w:t xml:space="preserve">rucks </w:t>
      </w:r>
      <w:r w:rsidR="00224220">
        <w:rPr>
          <w:sz w:val="24"/>
          <w:szCs w:val="24"/>
        </w:rPr>
        <w:t xml:space="preserve">is a </w:t>
      </w:r>
      <w:r w:rsidRPr="001C247D">
        <w:rPr>
          <w:sz w:val="24"/>
          <w:szCs w:val="24"/>
        </w:rPr>
        <w:t>proven performer across the Australian road transport landscape</w:t>
      </w:r>
      <w:r w:rsidR="000B6CC0">
        <w:rPr>
          <w:sz w:val="24"/>
          <w:szCs w:val="24"/>
        </w:rPr>
        <w:t>,</w:t>
      </w:r>
      <w:r w:rsidRPr="001C247D">
        <w:rPr>
          <w:sz w:val="24"/>
          <w:szCs w:val="24"/>
        </w:rPr>
        <w:t xml:space="preserve"> and a critical element of this </w:t>
      </w:r>
      <w:r w:rsidR="00447CC4" w:rsidRPr="001C247D">
        <w:rPr>
          <w:sz w:val="24"/>
          <w:szCs w:val="24"/>
        </w:rPr>
        <w:t>perpetual</w:t>
      </w:r>
      <w:r w:rsidRPr="001C247D">
        <w:rPr>
          <w:sz w:val="24"/>
          <w:szCs w:val="24"/>
        </w:rPr>
        <w:t xml:space="preserve"> success is its</w:t>
      </w:r>
      <w:r w:rsidR="004256B2" w:rsidRPr="001C247D">
        <w:rPr>
          <w:sz w:val="24"/>
          <w:szCs w:val="24"/>
        </w:rPr>
        <w:t xml:space="preserve"> all-conquering</w:t>
      </w:r>
      <w:r w:rsidRPr="001C247D">
        <w:rPr>
          <w:sz w:val="24"/>
          <w:szCs w:val="24"/>
        </w:rPr>
        <w:t xml:space="preserve"> medium-duty product offering</w:t>
      </w:r>
      <w:r w:rsidR="000B6CC0">
        <w:rPr>
          <w:sz w:val="24"/>
          <w:szCs w:val="24"/>
        </w:rPr>
        <w:t>—</w:t>
      </w:r>
      <w:r w:rsidRPr="001C247D">
        <w:rPr>
          <w:sz w:val="24"/>
          <w:szCs w:val="24"/>
        </w:rPr>
        <w:t xml:space="preserve">the </w:t>
      </w:r>
      <w:hyperlink r:id="rId8" w:history="1">
        <w:r w:rsidRPr="00134BAF">
          <w:rPr>
            <w:rStyle w:val="Hyperlink"/>
            <w:sz w:val="24"/>
            <w:szCs w:val="24"/>
          </w:rPr>
          <w:t xml:space="preserve">F </w:t>
        </w:r>
        <w:r w:rsidR="000B6CC0" w:rsidRPr="00134BAF">
          <w:rPr>
            <w:rStyle w:val="Hyperlink"/>
            <w:sz w:val="24"/>
            <w:szCs w:val="24"/>
          </w:rPr>
          <w:t>Series</w:t>
        </w:r>
      </w:hyperlink>
      <w:r w:rsidR="000B6CC0" w:rsidRPr="001C247D">
        <w:rPr>
          <w:sz w:val="24"/>
          <w:szCs w:val="24"/>
        </w:rPr>
        <w:t>.</w:t>
      </w:r>
      <w:r w:rsidR="000B6CC0">
        <w:rPr>
          <w:sz w:val="24"/>
          <w:szCs w:val="24"/>
        </w:rPr>
        <w:t xml:space="preserve"> *</w:t>
      </w:r>
    </w:p>
    <w:p w14:paraId="1F15139B" w14:textId="3D32E5A8" w:rsidR="00DE04F9" w:rsidRPr="001C247D" w:rsidRDefault="00A15DE1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>Following a string of soft and preview launch</w:t>
      </w:r>
      <w:r w:rsidR="00312D0C" w:rsidRPr="001C247D">
        <w:rPr>
          <w:sz w:val="24"/>
          <w:szCs w:val="24"/>
        </w:rPr>
        <w:t xml:space="preserve"> events</w:t>
      </w:r>
      <w:r w:rsidRPr="001C247D">
        <w:rPr>
          <w:sz w:val="24"/>
          <w:szCs w:val="24"/>
        </w:rPr>
        <w:t xml:space="preserve"> for </w:t>
      </w:r>
      <w:r w:rsidR="00312D0C" w:rsidRPr="001C247D">
        <w:rPr>
          <w:sz w:val="24"/>
          <w:szCs w:val="24"/>
        </w:rPr>
        <w:t xml:space="preserve">VIP </w:t>
      </w:r>
      <w:r w:rsidRPr="001C247D">
        <w:rPr>
          <w:sz w:val="24"/>
          <w:szCs w:val="24"/>
        </w:rPr>
        <w:t>fleets, suppliers and</w:t>
      </w:r>
      <w:r w:rsidR="00447CC4" w:rsidRPr="001C247D">
        <w:rPr>
          <w:sz w:val="24"/>
          <w:szCs w:val="24"/>
        </w:rPr>
        <w:t xml:space="preserve"> key partners</w:t>
      </w:r>
      <w:r w:rsidRPr="001C247D">
        <w:rPr>
          <w:sz w:val="24"/>
          <w:szCs w:val="24"/>
        </w:rPr>
        <w:t xml:space="preserve">, IAL can </w:t>
      </w:r>
      <w:r w:rsidR="00077939" w:rsidRPr="001C247D">
        <w:rPr>
          <w:sz w:val="24"/>
          <w:szCs w:val="24"/>
        </w:rPr>
        <w:t xml:space="preserve">now </w:t>
      </w:r>
      <w:r w:rsidR="00443892" w:rsidRPr="001C247D">
        <w:rPr>
          <w:sz w:val="24"/>
          <w:szCs w:val="24"/>
        </w:rPr>
        <w:t>formally</w:t>
      </w:r>
      <w:r w:rsidRPr="001C247D">
        <w:rPr>
          <w:sz w:val="24"/>
          <w:szCs w:val="24"/>
        </w:rPr>
        <w:t xml:space="preserve"> introduce the all-new MY25 F Series to the</w:t>
      </w:r>
      <w:r w:rsidR="00112F39" w:rsidRPr="001C247D">
        <w:rPr>
          <w:sz w:val="24"/>
          <w:szCs w:val="24"/>
        </w:rPr>
        <w:t xml:space="preserve"> Australian</w:t>
      </w:r>
      <w:r w:rsidR="00443892" w:rsidRPr="001C247D">
        <w:rPr>
          <w:sz w:val="24"/>
          <w:szCs w:val="24"/>
        </w:rPr>
        <w:t xml:space="preserve"> media and</w:t>
      </w:r>
      <w:r w:rsidR="00112F39" w:rsidRPr="001C247D">
        <w:rPr>
          <w:sz w:val="24"/>
          <w:szCs w:val="24"/>
        </w:rPr>
        <w:t xml:space="preserve"> </w:t>
      </w:r>
      <w:r w:rsidRPr="001C247D">
        <w:rPr>
          <w:sz w:val="24"/>
          <w:szCs w:val="24"/>
        </w:rPr>
        <w:t>public.</w:t>
      </w:r>
    </w:p>
    <w:p w14:paraId="632A32B4" w14:textId="0B17D984" w:rsidR="00B50566" w:rsidRPr="001C247D" w:rsidRDefault="00DE04F9" w:rsidP="001C247D">
      <w:pPr>
        <w:pStyle w:val="paragraph"/>
        <w:spacing w:before="0" w:beforeAutospacing="0" w:after="120" w:afterAutospacing="0" w:line="360" w:lineRule="auto"/>
        <w:textAlignment w:val="baseline"/>
        <w:rPr>
          <w:b/>
          <w:bCs/>
          <w:sz w:val="24"/>
          <w:szCs w:val="24"/>
        </w:rPr>
      </w:pPr>
      <w:r w:rsidRPr="001C247D">
        <w:rPr>
          <w:b/>
          <w:bCs/>
          <w:sz w:val="24"/>
          <w:szCs w:val="24"/>
        </w:rPr>
        <w:t>Raising the bar</w:t>
      </w:r>
      <w:r w:rsidR="00A15DE1" w:rsidRPr="001C247D">
        <w:rPr>
          <w:b/>
          <w:bCs/>
          <w:sz w:val="24"/>
          <w:szCs w:val="24"/>
        </w:rPr>
        <w:t xml:space="preserve">  </w:t>
      </w:r>
      <w:r w:rsidR="00B22052" w:rsidRPr="001C247D">
        <w:rPr>
          <w:b/>
          <w:bCs/>
          <w:sz w:val="24"/>
          <w:szCs w:val="24"/>
        </w:rPr>
        <w:t xml:space="preserve"> </w:t>
      </w:r>
    </w:p>
    <w:p w14:paraId="2702712D" w14:textId="6BA89B6D" w:rsidR="00AE3FF3" w:rsidRPr="001C247D" w:rsidRDefault="00AE3FF3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 xml:space="preserve">With this latest release, Isuzu </w:t>
      </w:r>
      <w:r w:rsidR="00AD2E01" w:rsidRPr="001C247D">
        <w:rPr>
          <w:sz w:val="24"/>
          <w:szCs w:val="24"/>
        </w:rPr>
        <w:t>T</w:t>
      </w:r>
      <w:r w:rsidRPr="001C247D">
        <w:rPr>
          <w:sz w:val="24"/>
          <w:szCs w:val="24"/>
        </w:rPr>
        <w:t xml:space="preserve">rucks </w:t>
      </w:r>
      <w:r w:rsidR="000E309C" w:rsidRPr="001C247D">
        <w:rPr>
          <w:sz w:val="24"/>
          <w:szCs w:val="24"/>
        </w:rPr>
        <w:t>is</w:t>
      </w:r>
      <w:r w:rsidRPr="001C247D">
        <w:rPr>
          <w:sz w:val="24"/>
          <w:szCs w:val="24"/>
        </w:rPr>
        <w:t xml:space="preserve"> once again raising the industry benchmark across the</w:t>
      </w:r>
      <w:r w:rsidR="00077939" w:rsidRPr="001C247D">
        <w:rPr>
          <w:sz w:val="24"/>
          <w:szCs w:val="24"/>
        </w:rPr>
        <w:t xml:space="preserve"> critical</w:t>
      </w:r>
      <w:r w:rsidRPr="001C247D">
        <w:rPr>
          <w:sz w:val="24"/>
          <w:szCs w:val="24"/>
        </w:rPr>
        <w:t xml:space="preserve"> safety, performance, driver environment and vehicle operation</w:t>
      </w:r>
      <w:r w:rsidR="002075A8" w:rsidRPr="001C247D">
        <w:rPr>
          <w:sz w:val="24"/>
          <w:szCs w:val="24"/>
        </w:rPr>
        <w:t>s</w:t>
      </w:r>
      <w:r w:rsidR="000E309C" w:rsidRPr="001C247D">
        <w:rPr>
          <w:sz w:val="24"/>
          <w:szCs w:val="24"/>
        </w:rPr>
        <w:t xml:space="preserve"> criteria</w:t>
      </w:r>
      <w:r w:rsidRPr="001C247D">
        <w:rPr>
          <w:sz w:val="24"/>
          <w:szCs w:val="24"/>
        </w:rPr>
        <w:t xml:space="preserve">.  </w:t>
      </w:r>
    </w:p>
    <w:p w14:paraId="643E78E5" w14:textId="047288DD" w:rsidR="00A510ED" w:rsidRPr="001C247D" w:rsidRDefault="00A510ED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 xml:space="preserve">This expansive </w:t>
      </w:r>
      <w:r w:rsidR="002075A8" w:rsidRPr="001C247D">
        <w:rPr>
          <w:sz w:val="24"/>
          <w:szCs w:val="24"/>
        </w:rPr>
        <w:t>new line-up</w:t>
      </w:r>
      <w:r w:rsidR="00B03F77">
        <w:rPr>
          <w:sz w:val="24"/>
          <w:szCs w:val="24"/>
        </w:rPr>
        <w:t>, which is being rolled out within the medium-duty market segment,</w:t>
      </w:r>
      <w:r w:rsidRPr="001C247D">
        <w:rPr>
          <w:sz w:val="24"/>
          <w:szCs w:val="24"/>
        </w:rPr>
        <w:t xml:space="preserve"> incorporates tightly specified models spanning a</w:t>
      </w:r>
      <w:r w:rsidR="00077939" w:rsidRPr="001C247D">
        <w:rPr>
          <w:sz w:val="24"/>
          <w:szCs w:val="24"/>
        </w:rPr>
        <w:t xml:space="preserve"> versatile</w:t>
      </w:r>
      <w:r w:rsidRPr="001C247D">
        <w:rPr>
          <w:sz w:val="24"/>
          <w:szCs w:val="24"/>
        </w:rPr>
        <w:t xml:space="preserve"> GVM range of 11 to 26 tonnes.  </w:t>
      </w:r>
    </w:p>
    <w:p w14:paraId="25F10443" w14:textId="38F93DCF" w:rsidR="00DB4E87" w:rsidRPr="001C247D" w:rsidRDefault="45A5CE94" w:rsidP="45A5CE9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45A5CE94">
        <w:rPr>
          <w:sz w:val="24"/>
          <w:szCs w:val="24"/>
        </w:rPr>
        <w:t>Encompassing an array of engine, transmissions, suspension and wheelbase variants, the new Isuzu F Series is set to continue its role as the pre-eminent industry taskmaster.</w:t>
      </w:r>
    </w:p>
    <w:p w14:paraId="61A17800" w14:textId="0C8EB1CB" w:rsidR="00A510ED" w:rsidRPr="001C247D" w:rsidRDefault="00293376" w:rsidP="001C247D">
      <w:pPr>
        <w:pStyle w:val="paragraph"/>
        <w:spacing w:before="0" w:beforeAutospacing="0" w:after="120" w:afterAutospacing="0" w:line="360" w:lineRule="auto"/>
        <w:textAlignment w:val="baseline"/>
        <w:rPr>
          <w:b/>
          <w:bCs/>
          <w:sz w:val="24"/>
          <w:szCs w:val="24"/>
        </w:rPr>
      </w:pPr>
      <w:r w:rsidRPr="001C247D">
        <w:rPr>
          <w:b/>
          <w:bCs/>
          <w:sz w:val="24"/>
          <w:szCs w:val="24"/>
        </w:rPr>
        <w:t xml:space="preserve">Look sharp </w:t>
      </w:r>
    </w:p>
    <w:p w14:paraId="27CD4B17" w14:textId="52DB3AAD" w:rsidR="00966C73" w:rsidRPr="001C247D" w:rsidRDefault="45A5CE94" w:rsidP="45A5CE9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45A5CE94">
        <w:rPr>
          <w:sz w:val="24"/>
          <w:szCs w:val="24"/>
        </w:rPr>
        <w:t>The prominent new cab design certainly turns heads</w:t>
      </w:r>
      <w:r w:rsidR="00740DE4">
        <w:rPr>
          <w:sz w:val="24"/>
          <w:szCs w:val="24"/>
        </w:rPr>
        <w:t>. V</w:t>
      </w:r>
      <w:r w:rsidRPr="45A5CE94">
        <w:rPr>
          <w:sz w:val="24"/>
          <w:szCs w:val="24"/>
        </w:rPr>
        <w:t xml:space="preserve">arious elements, from the bold grille to distinctive headlamps and newly engineered bumper, </w:t>
      </w:r>
      <w:r w:rsidR="00740DE4">
        <w:rPr>
          <w:sz w:val="24"/>
          <w:szCs w:val="24"/>
        </w:rPr>
        <w:t>come</w:t>
      </w:r>
      <w:r w:rsidRPr="45A5CE94">
        <w:rPr>
          <w:sz w:val="24"/>
          <w:szCs w:val="24"/>
        </w:rPr>
        <w:t xml:space="preserve"> together in a sophisticated and assertive posture.</w:t>
      </w:r>
    </w:p>
    <w:p w14:paraId="682028F1" w14:textId="72C4D16B" w:rsidR="00425B1E" w:rsidRPr="001C247D" w:rsidRDefault="45A5CE94" w:rsidP="45A5CE9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45A5CE94">
        <w:rPr>
          <w:sz w:val="24"/>
          <w:szCs w:val="24"/>
        </w:rPr>
        <w:t xml:space="preserve">Keeping with the visual theme, another design element incorporates a new, full LED lighting package, including daytime running lamps and LED interiors. </w:t>
      </w:r>
    </w:p>
    <w:p w14:paraId="47942A64" w14:textId="2170314D" w:rsidR="00966C73" w:rsidRPr="001C247D" w:rsidRDefault="45A5CE94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45A5CE94">
        <w:rPr>
          <w:sz w:val="24"/>
          <w:szCs w:val="24"/>
        </w:rPr>
        <w:t>FRR and FSR models have the headlamps integrated into the cab, while the larger FV and F Series 4x4 models receive bumper-mounted lamps completing a sleek and elegant look.</w:t>
      </w:r>
    </w:p>
    <w:p w14:paraId="618A6646" w14:textId="7295D0BE" w:rsidR="45A5CE94" w:rsidRDefault="45A5CE94" w:rsidP="45A5CE94">
      <w:pPr>
        <w:pStyle w:val="paragraph"/>
        <w:spacing w:before="0" w:beforeAutospacing="0" w:after="120" w:afterAutospacing="0" w:line="360" w:lineRule="auto"/>
        <w:rPr>
          <w:b/>
          <w:bCs/>
          <w:sz w:val="24"/>
          <w:szCs w:val="24"/>
        </w:rPr>
      </w:pPr>
    </w:p>
    <w:p w14:paraId="2072CE3F" w14:textId="2D234368" w:rsidR="45A5CE94" w:rsidRDefault="45A5CE94" w:rsidP="45A5CE94">
      <w:pPr>
        <w:pStyle w:val="paragraph"/>
        <w:spacing w:before="0" w:beforeAutospacing="0" w:after="120" w:afterAutospacing="0" w:line="360" w:lineRule="auto"/>
        <w:rPr>
          <w:b/>
          <w:bCs/>
          <w:sz w:val="24"/>
          <w:szCs w:val="24"/>
        </w:rPr>
      </w:pPr>
    </w:p>
    <w:p w14:paraId="290D85D1" w14:textId="77777777" w:rsidR="00152EBA" w:rsidRDefault="00152EBA" w:rsidP="45A5CE94">
      <w:pPr>
        <w:pStyle w:val="paragraph"/>
        <w:spacing w:before="0" w:beforeAutospacing="0" w:after="120" w:afterAutospacing="0" w:line="360" w:lineRule="auto"/>
        <w:rPr>
          <w:b/>
          <w:bCs/>
          <w:sz w:val="24"/>
          <w:szCs w:val="24"/>
        </w:rPr>
      </w:pPr>
    </w:p>
    <w:p w14:paraId="240DF2C5" w14:textId="0708F3BA" w:rsidR="00734043" w:rsidRPr="001C247D" w:rsidRDefault="00405556" w:rsidP="001C247D">
      <w:pPr>
        <w:pStyle w:val="paragraph"/>
        <w:spacing w:before="0" w:beforeAutospacing="0" w:after="120" w:afterAutospacing="0" w:line="360" w:lineRule="auto"/>
        <w:textAlignment w:val="baseline"/>
        <w:rPr>
          <w:b/>
          <w:bCs/>
          <w:sz w:val="24"/>
          <w:szCs w:val="24"/>
        </w:rPr>
      </w:pPr>
      <w:r w:rsidRPr="001C247D">
        <w:rPr>
          <w:b/>
          <w:bCs/>
          <w:sz w:val="24"/>
          <w:szCs w:val="24"/>
        </w:rPr>
        <w:t>Safety</w:t>
      </w:r>
      <w:r w:rsidR="00DE04F9" w:rsidRPr="001C247D">
        <w:rPr>
          <w:b/>
          <w:bCs/>
          <w:sz w:val="24"/>
          <w:szCs w:val="24"/>
        </w:rPr>
        <w:t xml:space="preserve"> leap</w:t>
      </w:r>
    </w:p>
    <w:p w14:paraId="19F655CE" w14:textId="77777777" w:rsidR="001C247D" w:rsidRPr="001C247D" w:rsidRDefault="00447CC4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>Aesthetics</w:t>
      </w:r>
      <w:r w:rsidR="00C23E6E" w:rsidRPr="001C247D">
        <w:rPr>
          <w:sz w:val="24"/>
          <w:szCs w:val="24"/>
        </w:rPr>
        <w:t xml:space="preserve"> </w:t>
      </w:r>
      <w:r w:rsidR="00C0735E" w:rsidRPr="001C247D">
        <w:rPr>
          <w:sz w:val="24"/>
          <w:szCs w:val="24"/>
        </w:rPr>
        <w:t>aside, s</w:t>
      </w:r>
      <w:r w:rsidR="00AF483C" w:rsidRPr="001C247D">
        <w:rPr>
          <w:sz w:val="24"/>
          <w:szCs w:val="24"/>
        </w:rPr>
        <w:t>afety for both the truck operator and other road users is</w:t>
      </w:r>
      <w:r w:rsidR="00C0735E" w:rsidRPr="001C247D">
        <w:rPr>
          <w:sz w:val="24"/>
          <w:szCs w:val="24"/>
        </w:rPr>
        <w:t xml:space="preserve"> </w:t>
      </w:r>
      <w:r w:rsidR="00AF483C" w:rsidRPr="001C247D">
        <w:rPr>
          <w:sz w:val="24"/>
          <w:szCs w:val="24"/>
        </w:rPr>
        <w:t>at the heart of the 2025 global model launch</w:t>
      </w:r>
      <w:r w:rsidR="00C0735E" w:rsidRPr="001C247D">
        <w:rPr>
          <w:sz w:val="24"/>
          <w:szCs w:val="24"/>
        </w:rPr>
        <w:t xml:space="preserve"> of the F Series and for good reason. </w:t>
      </w:r>
      <w:r w:rsidR="00AF483C" w:rsidRPr="001C247D">
        <w:rPr>
          <w:sz w:val="24"/>
          <w:szCs w:val="24"/>
        </w:rPr>
        <w:t xml:space="preserve"> </w:t>
      </w:r>
    </w:p>
    <w:p w14:paraId="688747B2" w14:textId="119EFF4C" w:rsidR="001C247D" w:rsidRPr="001C247D" w:rsidRDefault="00FF599B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 xml:space="preserve">Building on an already </w:t>
      </w:r>
      <w:r w:rsidR="00645504" w:rsidRPr="001C247D">
        <w:rPr>
          <w:sz w:val="24"/>
          <w:szCs w:val="24"/>
        </w:rPr>
        <w:t>imposing</w:t>
      </w:r>
      <w:r w:rsidRPr="001C247D">
        <w:rPr>
          <w:sz w:val="24"/>
          <w:szCs w:val="24"/>
        </w:rPr>
        <w:t xml:space="preserve"> safety suite,</w:t>
      </w:r>
      <w:r w:rsidR="00002277" w:rsidRPr="001C247D">
        <w:rPr>
          <w:sz w:val="24"/>
          <w:szCs w:val="24"/>
        </w:rPr>
        <w:t xml:space="preserve"> 2025 bears witness to the single largest leap forward in safety in the history of the Isuzu brand</w:t>
      </w:r>
      <w:r w:rsidR="00645504" w:rsidRPr="001C247D">
        <w:rPr>
          <w:sz w:val="24"/>
          <w:szCs w:val="24"/>
        </w:rPr>
        <w:t>, with a slew of active safety features added to Isuzu’s evolved</w:t>
      </w:r>
      <w:r w:rsidR="007D34F0" w:rsidRPr="001C247D">
        <w:rPr>
          <w:sz w:val="24"/>
          <w:szCs w:val="24"/>
        </w:rPr>
        <w:t xml:space="preserve"> and improved</w:t>
      </w:r>
      <w:r w:rsidR="00002277" w:rsidRPr="001C247D">
        <w:rPr>
          <w:sz w:val="24"/>
          <w:szCs w:val="24"/>
        </w:rPr>
        <w:t xml:space="preserve"> </w:t>
      </w:r>
      <w:r w:rsidR="00645504" w:rsidRPr="001C247D">
        <w:rPr>
          <w:sz w:val="24"/>
          <w:szCs w:val="24"/>
        </w:rPr>
        <w:t>A</w:t>
      </w:r>
      <w:r w:rsidR="00AF483C" w:rsidRPr="001C247D">
        <w:rPr>
          <w:sz w:val="24"/>
          <w:szCs w:val="24"/>
        </w:rPr>
        <w:t xml:space="preserve">dvanced </w:t>
      </w:r>
      <w:r w:rsidR="00645504" w:rsidRPr="001C247D">
        <w:rPr>
          <w:sz w:val="24"/>
          <w:szCs w:val="24"/>
        </w:rPr>
        <w:t>D</w:t>
      </w:r>
      <w:r w:rsidR="00AF483C" w:rsidRPr="001C247D">
        <w:rPr>
          <w:sz w:val="24"/>
          <w:szCs w:val="24"/>
        </w:rPr>
        <w:t xml:space="preserve">river </w:t>
      </w:r>
      <w:r w:rsidR="00645504" w:rsidRPr="001C247D">
        <w:rPr>
          <w:sz w:val="24"/>
          <w:szCs w:val="24"/>
        </w:rPr>
        <w:t>A</w:t>
      </w:r>
      <w:r w:rsidR="00AF483C" w:rsidRPr="001C247D">
        <w:rPr>
          <w:sz w:val="24"/>
          <w:szCs w:val="24"/>
        </w:rPr>
        <w:t xml:space="preserve">ssistance </w:t>
      </w:r>
      <w:r w:rsidR="00645504" w:rsidRPr="001C247D">
        <w:rPr>
          <w:sz w:val="24"/>
          <w:szCs w:val="24"/>
        </w:rPr>
        <w:t>S</w:t>
      </w:r>
      <w:r w:rsidR="00AF483C" w:rsidRPr="001C247D">
        <w:rPr>
          <w:sz w:val="24"/>
          <w:szCs w:val="24"/>
        </w:rPr>
        <w:t>ystem</w:t>
      </w:r>
      <w:r w:rsidR="00DC3FD8">
        <w:rPr>
          <w:sz w:val="24"/>
          <w:szCs w:val="24"/>
        </w:rPr>
        <w:t>s</w:t>
      </w:r>
      <w:r w:rsidR="00645504" w:rsidRPr="001C247D">
        <w:rPr>
          <w:sz w:val="24"/>
          <w:szCs w:val="24"/>
        </w:rPr>
        <w:t xml:space="preserve"> (ADAS)</w:t>
      </w:r>
      <w:r w:rsidR="00AF483C" w:rsidRPr="001C247D">
        <w:rPr>
          <w:sz w:val="24"/>
          <w:szCs w:val="24"/>
        </w:rPr>
        <w:t>.</w:t>
      </w:r>
    </w:p>
    <w:p w14:paraId="096AD158" w14:textId="77777777" w:rsidR="001C247D" w:rsidRPr="001C247D" w:rsidRDefault="00645504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>E</w:t>
      </w:r>
      <w:r w:rsidR="00AF483C" w:rsidRPr="001C247D">
        <w:rPr>
          <w:sz w:val="24"/>
          <w:szCs w:val="24"/>
        </w:rPr>
        <w:t xml:space="preserve">very model across the line-up, including </w:t>
      </w:r>
      <w:r w:rsidR="007C6FD0" w:rsidRPr="001C247D">
        <w:rPr>
          <w:sz w:val="24"/>
          <w:szCs w:val="24"/>
        </w:rPr>
        <w:t xml:space="preserve">popular </w:t>
      </w:r>
      <w:r w:rsidR="00AF483C" w:rsidRPr="001C247D">
        <w:rPr>
          <w:sz w:val="24"/>
          <w:szCs w:val="24"/>
        </w:rPr>
        <w:t>4x4</w:t>
      </w:r>
      <w:r w:rsidR="007D34F0" w:rsidRPr="001C247D">
        <w:rPr>
          <w:sz w:val="24"/>
          <w:szCs w:val="24"/>
        </w:rPr>
        <w:t xml:space="preserve"> models</w:t>
      </w:r>
      <w:r w:rsidR="00AF483C" w:rsidRPr="001C247D">
        <w:rPr>
          <w:sz w:val="24"/>
          <w:szCs w:val="24"/>
        </w:rPr>
        <w:t>, benefit from a comprehensive baseline safety suite containing up to 12</w:t>
      </w:r>
      <w:r w:rsidR="007D34F0" w:rsidRPr="001C247D">
        <w:rPr>
          <w:sz w:val="24"/>
          <w:szCs w:val="24"/>
        </w:rPr>
        <w:t xml:space="preserve"> </w:t>
      </w:r>
      <w:r w:rsidR="00AF483C" w:rsidRPr="001C247D">
        <w:rPr>
          <w:sz w:val="24"/>
          <w:szCs w:val="24"/>
        </w:rPr>
        <w:t>active and passive systems</w:t>
      </w:r>
      <w:r w:rsidR="001C247D" w:rsidRPr="001C247D">
        <w:rPr>
          <w:sz w:val="24"/>
          <w:szCs w:val="24"/>
        </w:rPr>
        <w:t>.</w:t>
      </w:r>
    </w:p>
    <w:p w14:paraId="71D20339" w14:textId="55CFB1EB" w:rsidR="001C247D" w:rsidRPr="001C247D" w:rsidRDefault="45A5CE94" w:rsidP="45A5CE9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45A5CE94">
        <w:rPr>
          <w:sz w:val="24"/>
          <w:szCs w:val="24"/>
        </w:rPr>
        <w:t>The active safety system is informed by Isuzu’s ADAS camera technology, which is now mounted low on the windscreen</w:t>
      </w:r>
      <w:r w:rsidR="003F24BD">
        <w:rPr>
          <w:sz w:val="24"/>
          <w:szCs w:val="24"/>
        </w:rPr>
        <w:t>. O</w:t>
      </w:r>
      <w:r w:rsidRPr="45A5CE94">
        <w:rPr>
          <w:sz w:val="24"/>
          <w:szCs w:val="24"/>
        </w:rPr>
        <w:t xml:space="preserve">n all variants, </w:t>
      </w:r>
      <w:r w:rsidR="003F24BD">
        <w:rPr>
          <w:sz w:val="24"/>
          <w:szCs w:val="24"/>
        </w:rPr>
        <w:t xml:space="preserve">it is combined with a long-range milli-wave radar </w:t>
      </w:r>
      <w:r w:rsidRPr="45A5CE94">
        <w:rPr>
          <w:sz w:val="24"/>
          <w:szCs w:val="24"/>
        </w:rPr>
        <w:t>located in the centre of the bumper bar.</w:t>
      </w:r>
    </w:p>
    <w:p w14:paraId="2EC63697" w14:textId="1BE97464" w:rsidR="001C247D" w:rsidRPr="001C247D" w:rsidRDefault="00305CCC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 xml:space="preserve">New safety standards were a key deliverable for Isuzu in designing and developing the all-new F Series range, and </w:t>
      </w:r>
      <w:r w:rsidR="00412AD7" w:rsidRPr="001C247D">
        <w:rPr>
          <w:sz w:val="24"/>
          <w:szCs w:val="24"/>
        </w:rPr>
        <w:t>it’s safe to say</w:t>
      </w:r>
      <w:r w:rsidRPr="001C247D">
        <w:rPr>
          <w:sz w:val="24"/>
          <w:szCs w:val="24"/>
        </w:rPr>
        <w:t xml:space="preserve"> they’ve more than met the brief. </w:t>
      </w:r>
    </w:p>
    <w:p w14:paraId="0719FD16" w14:textId="6A5F302F" w:rsidR="00AF483C" w:rsidRPr="001C247D" w:rsidRDefault="00DE04F9" w:rsidP="001C247D">
      <w:pPr>
        <w:pStyle w:val="paragraph"/>
        <w:spacing w:before="0" w:beforeAutospacing="0" w:after="120" w:afterAutospacing="0" w:line="360" w:lineRule="auto"/>
        <w:textAlignment w:val="baseline"/>
        <w:rPr>
          <w:b/>
          <w:bCs/>
          <w:sz w:val="24"/>
          <w:szCs w:val="24"/>
        </w:rPr>
      </w:pPr>
      <w:r w:rsidRPr="001C247D">
        <w:rPr>
          <w:b/>
          <w:bCs/>
          <w:sz w:val="24"/>
          <w:szCs w:val="24"/>
        </w:rPr>
        <w:t xml:space="preserve">ADAS </w:t>
      </w:r>
      <w:r w:rsidR="00AF483C" w:rsidRPr="001C247D">
        <w:rPr>
          <w:b/>
          <w:bCs/>
          <w:sz w:val="24"/>
          <w:szCs w:val="24"/>
        </w:rPr>
        <w:t xml:space="preserve">camera </w:t>
      </w:r>
      <w:r w:rsidR="00412AD7" w:rsidRPr="001C247D">
        <w:rPr>
          <w:b/>
          <w:bCs/>
          <w:sz w:val="24"/>
          <w:szCs w:val="24"/>
        </w:rPr>
        <w:t>functions</w:t>
      </w:r>
    </w:p>
    <w:p w14:paraId="0B0EDDFB" w14:textId="7F1FEBE6" w:rsidR="00AF483C" w:rsidRPr="001C247D" w:rsidRDefault="00AF483C" w:rsidP="001C247D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 xml:space="preserve">Lane </w:t>
      </w:r>
      <w:r w:rsidR="008D123B" w:rsidRPr="001C247D">
        <w:rPr>
          <w:sz w:val="24"/>
          <w:szCs w:val="24"/>
        </w:rPr>
        <w:t>Departure Warning</w:t>
      </w:r>
    </w:p>
    <w:p w14:paraId="5466A75F" w14:textId="1790C54B" w:rsidR="00AF483C" w:rsidRPr="001C247D" w:rsidRDefault="00AF483C" w:rsidP="001C247D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 xml:space="preserve">Attention </w:t>
      </w:r>
      <w:r w:rsidR="008D123B" w:rsidRPr="001C247D">
        <w:rPr>
          <w:sz w:val="24"/>
          <w:szCs w:val="24"/>
        </w:rPr>
        <w:t>Assist Warning</w:t>
      </w:r>
    </w:p>
    <w:p w14:paraId="012FC267" w14:textId="4F9BF265" w:rsidR="00AF483C" w:rsidRPr="001C247D" w:rsidRDefault="00AF483C" w:rsidP="001C247D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>Traffic Movement Warning</w:t>
      </w:r>
    </w:p>
    <w:p w14:paraId="2041A98F" w14:textId="34654B1B" w:rsidR="00AF483C" w:rsidRPr="001C247D" w:rsidRDefault="00AF483C" w:rsidP="001C247D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 xml:space="preserve">Traffic </w:t>
      </w:r>
      <w:r w:rsidR="008D123B" w:rsidRPr="001C247D">
        <w:rPr>
          <w:sz w:val="24"/>
          <w:szCs w:val="24"/>
        </w:rPr>
        <w:t xml:space="preserve">Sign Recognition with </w:t>
      </w:r>
      <w:r w:rsidRPr="001C247D">
        <w:rPr>
          <w:sz w:val="24"/>
          <w:szCs w:val="24"/>
        </w:rPr>
        <w:t xml:space="preserve">Intelligent </w:t>
      </w:r>
      <w:r w:rsidR="008D123B" w:rsidRPr="001C247D">
        <w:rPr>
          <w:sz w:val="24"/>
          <w:szCs w:val="24"/>
        </w:rPr>
        <w:t>Speed Limiter</w:t>
      </w:r>
    </w:p>
    <w:p w14:paraId="0C94991E" w14:textId="6451D2E8" w:rsidR="001C247D" w:rsidRPr="001C247D" w:rsidRDefault="45A5CE94" w:rsidP="45A5CE94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45A5CE94">
        <w:rPr>
          <w:sz w:val="24"/>
          <w:szCs w:val="24"/>
        </w:rPr>
        <w:t>Adaptive Driving Beam (</w:t>
      </w:r>
      <w:r w:rsidR="003F24BD">
        <w:rPr>
          <w:sz w:val="24"/>
          <w:szCs w:val="24"/>
        </w:rPr>
        <w:t>e</w:t>
      </w:r>
      <w:r w:rsidRPr="45A5CE94">
        <w:rPr>
          <w:sz w:val="24"/>
          <w:szCs w:val="24"/>
        </w:rPr>
        <w:t>xcept 4x4 models)</w:t>
      </w:r>
    </w:p>
    <w:p w14:paraId="63B654D5" w14:textId="73036E83" w:rsidR="008D123B" w:rsidRPr="001C247D" w:rsidRDefault="00DE04F9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b/>
          <w:bCs/>
          <w:sz w:val="24"/>
          <w:szCs w:val="24"/>
        </w:rPr>
        <w:t xml:space="preserve">ADAS </w:t>
      </w:r>
      <w:r w:rsidR="00AF483C" w:rsidRPr="001C247D">
        <w:rPr>
          <w:b/>
          <w:bCs/>
          <w:sz w:val="24"/>
          <w:szCs w:val="24"/>
        </w:rPr>
        <w:t xml:space="preserve">camera </w:t>
      </w:r>
      <w:r w:rsidR="00447CC4" w:rsidRPr="001C247D">
        <w:rPr>
          <w:b/>
          <w:bCs/>
          <w:sz w:val="24"/>
          <w:szCs w:val="24"/>
        </w:rPr>
        <w:t>&amp;</w:t>
      </w:r>
      <w:r w:rsidR="00AF483C" w:rsidRPr="001C247D">
        <w:rPr>
          <w:b/>
          <w:bCs/>
          <w:sz w:val="24"/>
          <w:szCs w:val="24"/>
        </w:rPr>
        <w:t xml:space="preserve"> millimetre radar combined </w:t>
      </w:r>
      <w:r w:rsidR="00412AD7" w:rsidRPr="001C247D">
        <w:rPr>
          <w:b/>
          <w:bCs/>
          <w:sz w:val="24"/>
          <w:szCs w:val="24"/>
        </w:rPr>
        <w:t>functions</w:t>
      </w:r>
    </w:p>
    <w:p w14:paraId="75E1627C" w14:textId="763FE9A7" w:rsidR="00AF483C" w:rsidRPr="001C247D" w:rsidRDefault="00AF483C" w:rsidP="001C247D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>Distance warning system</w:t>
      </w:r>
    </w:p>
    <w:p w14:paraId="628C3458" w14:textId="53FAB199" w:rsidR="00AF483C" w:rsidRPr="001C247D" w:rsidRDefault="00AF483C" w:rsidP="001C247D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>Advanced emergency brake system</w:t>
      </w:r>
    </w:p>
    <w:p w14:paraId="799AA3AB" w14:textId="03D92B6E" w:rsidR="001C247D" w:rsidRPr="001C247D" w:rsidRDefault="45A5CE94" w:rsidP="45A5CE94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45A5CE94">
        <w:rPr>
          <w:sz w:val="24"/>
          <w:szCs w:val="24"/>
        </w:rPr>
        <w:t>Full</w:t>
      </w:r>
      <w:r w:rsidR="003F24BD">
        <w:rPr>
          <w:sz w:val="24"/>
          <w:szCs w:val="24"/>
        </w:rPr>
        <w:t>-</w:t>
      </w:r>
      <w:r w:rsidRPr="45A5CE94">
        <w:rPr>
          <w:sz w:val="24"/>
          <w:szCs w:val="24"/>
        </w:rPr>
        <w:t>speed adaptive cruise control (excl</w:t>
      </w:r>
      <w:r w:rsidR="003F24BD">
        <w:rPr>
          <w:sz w:val="24"/>
          <w:szCs w:val="24"/>
        </w:rPr>
        <w:t>.</w:t>
      </w:r>
      <w:r w:rsidRPr="45A5CE94">
        <w:rPr>
          <w:sz w:val="24"/>
          <w:szCs w:val="24"/>
        </w:rPr>
        <w:t xml:space="preserve"> </w:t>
      </w:r>
      <w:r w:rsidR="00360F91">
        <w:rPr>
          <w:sz w:val="24"/>
          <w:szCs w:val="24"/>
        </w:rPr>
        <w:t>m</w:t>
      </w:r>
      <w:r w:rsidRPr="45A5CE94">
        <w:rPr>
          <w:sz w:val="24"/>
          <w:szCs w:val="24"/>
        </w:rPr>
        <w:t xml:space="preserve">anual </w:t>
      </w:r>
      <w:r w:rsidR="00360F91">
        <w:rPr>
          <w:sz w:val="24"/>
          <w:szCs w:val="24"/>
        </w:rPr>
        <w:t>t</w:t>
      </w:r>
      <w:r w:rsidRPr="45A5CE94">
        <w:rPr>
          <w:sz w:val="24"/>
          <w:szCs w:val="24"/>
        </w:rPr>
        <w:t>ransmission and 4x4 models)</w:t>
      </w:r>
    </w:p>
    <w:p w14:paraId="02FC4D80" w14:textId="24ACF9B4" w:rsidR="00AF25AD" w:rsidRPr="001C247D" w:rsidRDefault="00293376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b/>
          <w:bCs/>
          <w:sz w:val="24"/>
          <w:szCs w:val="24"/>
        </w:rPr>
        <w:t>A nice place to be</w:t>
      </w:r>
    </w:p>
    <w:p w14:paraId="21DC8AB8" w14:textId="77777777" w:rsidR="00D4493E" w:rsidRPr="001C247D" w:rsidRDefault="00767E61" w:rsidP="001C247D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001C247D">
        <w:rPr>
          <w:sz w:val="24"/>
          <w:szCs w:val="24"/>
        </w:rPr>
        <w:t xml:space="preserve">Another critical focus of the global launch of Isuzu’s new range is </w:t>
      </w:r>
      <w:r w:rsidR="00D4493E" w:rsidRPr="001C247D">
        <w:rPr>
          <w:sz w:val="24"/>
          <w:szCs w:val="24"/>
        </w:rPr>
        <w:t xml:space="preserve">a raft of </w:t>
      </w:r>
      <w:r w:rsidRPr="001C247D">
        <w:rPr>
          <w:sz w:val="24"/>
          <w:szCs w:val="24"/>
        </w:rPr>
        <w:t>cabin comfort</w:t>
      </w:r>
      <w:r w:rsidR="00D4493E" w:rsidRPr="001C247D">
        <w:rPr>
          <w:sz w:val="24"/>
          <w:szCs w:val="24"/>
        </w:rPr>
        <w:t xml:space="preserve"> features</w:t>
      </w:r>
      <w:r w:rsidR="003B5F01" w:rsidRPr="001C247D">
        <w:rPr>
          <w:sz w:val="24"/>
          <w:szCs w:val="24"/>
        </w:rPr>
        <w:t xml:space="preserve"> across every model</w:t>
      </w:r>
      <w:r w:rsidRPr="001C247D">
        <w:rPr>
          <w:sz w:val="24"/>
          <w:szCs w:val="24"/>
        </w:rPr>
        <w:t>.</w:t>
      </w:r>
    </w:p>
    <w:p w14:paraId="507360D1" w14:textId="77777777" w:rsidR="001C247D" w:rsidRPr="001C247D" w:rsidRDefault="000F5EAF" w:rsidP="001C247D">
      <w:pPr>
        <w:spacing w:after="120" w:line="360" w:lineRule="auto"/>
      </w:pPr>
      <w:r w:rsidRPr="001C247D">
        <w:lastRenderedPageBreak/>
        <w:t xml:space="preserve">Be it </w:t>
      </w:r>
      <w:r w:rsidR="009E5FA3" w:rsidRPr="001C247D">
        <w:t>the brand-new</w:t>
      </w:r>
      <w:r w:rsidR="00327027" w:rsidRPr="001C247D">
        <w:t xml:space="preserve"> ergonomic</w:t>
      </w:r>
      <w:r w:rsidR="009E5FA3" w:rsidRPr="001C247D">
        <w:t xml:space="preserve"> ISRI 6860/875 NTS2 climate seat</w:t>
      </w:r>
      <w:r w:rsidR="00D22DAC" w:rsidRPr="001C247D">
        <w:t>, a new</w:t>
      </w:r>
      <w:r w:rsidR="009E5FA3" w:rsidRPr="001C247D">
        <w:t xml:space="preserve"> </w:t>
      </w:r>
      <w:r w:rsidR="00D22DAC" w:rsidRPr="001C247D">
        <w:t>steering wheel</w:t>
      </w:r>
      <w:r w:rsidR="00227511" w:rsidRPr="001C247D">
        <w:t xml:space="preserve"> </w:t>
      </w:r>
      <w:r w:rsidR="00FC2FD6" w:rsidRPr="001C247D">
        <w:t xml:space="preserve">with </w:t>
      </w:r>
      <w:r w:rsidR="00227511" w:rsidRPr="001C247D">
        <w:t xml:space="preserve">integrated controls </w:t>
      </w:r>
      <w:r w:rsidR="00FC2FD6" w:rsidRPr="001C247D">
        <w:t xml:space="preserve">and </w:t>
      </w:r>
      <w:r w:rsidR="00D22DAC" w:rsidRPr="001C247D">
        <w:t>switches</w:t>
      </w:r>
      <w:r w:rsidR="00FC2FD6" w:rsidRPr="001C247D">
        <w:t xml:space="preserve">, or </w:t>
      </w:r>
      <w:r w:rsidR="009F0012" w:rsidRPr="001C247D">
        <w:t xml:space="preserve">the </w:t>
      </w:r>
      <w:r w:rsidR="0041632F" w:rsidRPr="001C247D">
        <w:t>large</w:t>
      </w:r>
      <w:r w:rsidR="009F0012" w:rsidRPr="001C247D">
        <w:t xml:space="preserve"> driver’s</w:t>
      </w:r>
      <w:r w:rsidR="00D22DAC" w:rsidRPr="001C247D">
        <w:t xml:space="preserve"> multi-info display</w:t>
      </w:r>
      <w:r w:rsidR="009F0012" w:rsidRPr="001C247D">
        <w:t>,</w:t>
      </w:r>
      <w:r w:rsidR="0041632F" w:rsidRPr="001C247D">
        <w:t xml:space="preserve"> the </w:t>
      </w:r>
      <w:r w:rsidR="00B95380" w:rsidRPr="001C247D">
        <w:t>all-new</w:t>
      </w:r>
      <w:r w:rsidR="0041632F" w:rsidRPr="001C247D">
        <w:t xml:space="preserve"> F Series cabs</w:t>
      </w:r>
      <w:r w:rsidR="00FB5600" w:rsidRPr="001C247D">
        <w:t xml:space="preserve"> are comfortable, intuitive</w:t>
      </w:r>
      <w:r w:rsidR="00E63FBB" w:rsidRPr="001C247D">
        <w:t xml:space="preserve"> </w:t>
      </w:r>
      <w:r w:rsidR="00FB5600" w:rsidRPr="001C247D">
        <w:t>and</w:t>
      </w:r>
      <w:r w:rsidR="00B95380" w:rsidRPr="001C247D">
        <w:t xml:space="preserve"> endorse a genuine car-like driveability. </w:t>
      </w:r>
    </w:p>
    <w:p w14:paraId="219B9862" w14:textId="77777777" w:rsidR="001C247D" w:rsidRPr="001C247D" w:rsidRDefault="00767E61" w:rsidP="001C247D">
      <w:pPr>
        <w:spacing w:after="120" w:line="360" w:lineRule="auto"/>
      </w:pPr>
      <w:r w:rsidRPr="001C247D">
        <w:t xml:space="preserve">There </w:t>
      </w:r>
      <w:r w:rsidR="00334BBE" w:rsidRPr="001C247D">
        <w:t>are now</w:t>
      </w:r>
      <w:r w:rsidRPr="001C247D">
        <w:t xml:space="preserve"> day, rest and crew cab variants, and it’s noteworthy that this release marks the first time that the</w:t>
      </w:r>
      <w:r w:rsidR="00334BBE" w:rsidRPr="001C247D">
        <w:t xml:space="preserve"> roomier</w:t>
      </w:r>
      <w:r w:rsidRPr="001C247D">
        <w:t xml:space="preserve"> </w:t>
      </w:r>
      <w:r w:rsidR="00334BBE" w:rsidRPr="001C247D">
        <w:t>‘</w:t>
      </w:r>
      <w:r w:rsidRPr="001C247D">
        <w:t>rest</w:t>
      </w:r>
      <w:r w:rsidR="00334BBE" w:rsidRPr="001C247D">
        <w:t>’</w:t>
      </w:r>
      <w:r w:rsidRPr="001C247D">
        <w:t xml:space="preserve"> cab has been available in 4-cylinder F Series models for the Australian market.</w:t>
      </w:r>
    </w:p>
    <w:p w14:paraId="0A2844F2" w14:textId="6AC4F944" w:rsidR="00BB2219" w:rsidRPr="001C247D" w:rsidRDefault="00767E61" w:rsidP="001C247D">
      <w:pPr>
        <w:spacing w:after="120" w:line="360" w:lineRule="auto"/>
      </w:pPr>
      <w:r w:rsidRPr="001C247D">
        <w:t xml:space="preserve">This provides owners and operators of </w:t>
      </w:r>
      <w:r w:rsidR="0008108A" w:rsidRPr="001C247D">
        <w:t>select models</w:t>
      </w:r>
      <w:r w:rsidRPr="001C247D">
        <w:t xml:space="preserve"> with the option of specifying additional cab space</w:t>
      </w:r>
      <w:r w:rsidR="00334BBE" w:rsidRPr="001C247D">
        <w:t>,</w:t>
      </w:r>
      <w:r w:rsidRPr="001C247D">
        <w:t xml:space="preserve"> better suited to longer regional or intrastate runs, where more space in the cab is required for gear and equipment, or simply for a more open and accommodating space.</w:t>
      </w:r>
    </w:p>
    <w:p w14:paraId="328F977B" w14:textId="24C9A477" w:rsidR="00334BBE" w:rsidRPr="001C247D" w:rsidRDefault="00CE4FDE" w:rsidP="001C247D">
      <w:pPr>
        <w:spacing w:after="120" w:line="360" w:lineRule="auto"/>
        <w:rPr>
          <w:b/>
          <w:bCs/>
        </w:rPr>
      </w:pPr>
      <w:r w:rsidRPr="001C247D">
        <w:rPr>
          <w:b/>
          <w:bCs/>
        </w:rPr>
        <w:t>Harnessing power</w:t>
      </w:r>
    </w:p>
    <w:p w14:paraId="6CF443EC" w14:textId="7D32A7EC" w:rsidR="0033490B" w:rsidRPr="001C247D" w:rsidRDefault="00E6736D" w:rsidP="001C247D">
      <w:pPr>
        <w:spacing w:after="120" w:line="360" w:lineRule="auto"/>
      </w:pPr>
      <w:r>
        <w:t>Based on</w:t>
      </w:r>
      <w:r w:rsidR="00047852" w:rsidRPr="001C247D">
        <w:t xml:space="preserve"> </w:t>
      </w:r>
      <w:r w:rsidR="00184C5A" w:rsidRPr="001C247D">
        <w:t xml:space="preserve">several Australian </w:t>
      </w:r>
      <w:r w:rsidR="00B95380" w:rsidRPr="001C247D">
        <w:t>D</w:t>
      </w:r>
      <w:r w:rsidR="00184C5A" w:rsidRPr="001C247D">
        <w:t>esign Rules (ADR</w:t>
      </w:r>
      <w:r w:rsidR="00B95380" w:rsidRPr="001C247D">
        <w:t>s</w:t>
      </w:r>
      <w:r w:rsidR="00184C5A" w:rsidRPr="001C247D">
        <w:t>)</w:t>
      </w:r>
      <w:r w:rsidR="00B95380" w:rsidRPr="001C247D">
        <w:t>,</w:t>
      </w:r>
      <w:r w:rsidR="00184C5A" w:rsidRPr="001C247D">
        <w:t xml:space="preserve"> including </w:t>
      </w:r>
      <w:r w:rsidR="008B7CCE" w:rsidRPr="001C247D">
        <w:t xml:space="preserve">improved </w:t>
      </w:r>
      <w:r w:rsidR="00204AEF" w:rsidRPr="001C247D">
        <w:t>emissions standards un</w:t>
      </w:r>
      <w:r w:rsidR="008848DD" w:rsidRPr="001C247D">
        <w:t>der</w:t>
      </w:r>
      <w:r w:rsidR="00204AEF" w:rsidRPr="001C247D">
        <w:t xml:space="preserve"> ADR 80/04</w:t>
      </w:r>
      <w:r w:rsidR="008848DD" w:rsidRPr="001C247D">
        <w:t xml:space="preserve">, the </w:t>
      </w:r>
      <w:r w:rsidR="0033490B" w:rsidRPr="001C247D">
        <w:t>2025 model range</w:t>
      </w:r>
      <w:r w:rsidR="008848DD" w:rsidRPr="001C247D">
        <w:t xml:space="preserve"> introduces</w:t>
      </w:r>
      <w:r w:rsidR="0033490B" w:rsidRPr="001C247D">
        <w:t xml:space="preserve"> cleaner and more powerful engines</w:t>
      </w:r>
      <w:r w:rsidR="008848DD" w:rsidRPr="001C247D">
        <w:t xml:space="preserve"> combined</w:t>
      </w:r>
      <w:r w:rsidR="0033490B" w:rsidRPr="001C247D">
        <w:t xml:space="preserve"> with improved torque output.</w:t>
      </w:r>
    </w:p>
    <w:p w14:paraId="5097C543" w14:textId="72B806EB" w:rsidR="006710E7" w:rsidRPr="001C247D" w:rsidRDefault="45A5CE94" w:rsidP="000F5D06">
      <w:pPr>
        <w:tabs>
          <w:tab w:val="left" w:pos="7655"/>
        </w:tabs>
        <w:spacing w:after="120" w:line="360" w:lineRule="auto"/>
      </w:pPr>
      <w:r>
        <w:t>Headline news for the F Series line-up is the introduction of a new 6.7</w:t>
      </w:r>
      <w:r w:rsidR="00E6736D">
        <w:t>-</w:t>
      </w:r>
      <w:r>
        <w:t>litre Isuzu DB6A engine, co-developed with Cummins, helping to expand opportunities across medium and heavy-duty segments.</w:t>
      </w:r>
    </w:p>
    <w:p w14:paraId="291BDAD5" w14:textId="0392C5BD" w:rsidR="00D14A10" w:rsidRPr="001C247D" w:rsidRDefault="45A5CE94" w:rsidP="001C247D">
      <w:pPr>
        <w:spacing w:after="120" w:line="360" w:lineRule="auto"/>
      </w:pPr>
      <w:r>
        <w:t>Built in Isuzu’s Tochigi Engine Plant in Japan and available in 260 PS (191kW) and 300</w:t>
      </w:r>
      <w:r w:rsidR="000E14D5">
        <w:t xml:space="preserve"> </w:t>
      </w:r>
      <w:r>
        <w:t>PS (221kW) rating</w:t>
      </w:r>
      <w:r w:rsidR="000E14D5">
        <w:t>s</w:t>
      </w:r>
      <w:r>
        <w:t xml:space="preserve">, this unique Isuzu collaboration </w:t>
      </w:r>
      <w:r w:rsidR="000E14D5">
        <w:t>eliminates</w:t>
      </w:r>
      <w:r>
        <w:t xml:space="preserve"> the need for exhaust gas recirculation (EGR), meaning fewer maintenance requirements, improved combustion efficiency</w:t>
      </w:r>
      <w:r w:rsidR="000E14D5">
        <w:t>,</w:t>
      </w:r>
      <w:r>
        <w:t xml:space="preserve"> and fuel economy. </w:t>
      </w:r>
    </w:p>
    <w:p w14:paraId="6704EDDB" w14:textId="434DE665" w:rsidR="006E324F" w:rsidRPr="001C247D" w:rsidRDefault="45A5CE94" w:rsidP="001C247D">
      <w:pPr>
        <w:spacing w:after="120" w:line="360" w:lineRule="auto"/>
      </w:pPr>
      <w:r>
        <w:t xml:space="preserve">Both engine variants are mated exclusively with Allison 6-speed Gen </w:t>
      </w:r>
      <w:r w:rsidR="00572A38">
        <w:t>S</w:t>
      </w:r>
      <w:r>
        <w:t>ix automatic transmissions and meet Euro-VI emissions standards via a Selective Catalytic Reduction (SCR) and Di</w:t>
      </w:r>
      <w:r w:rsidR="4F0F2161">
        <w:t>e</w:t>
      </w:r>
      <w:r>
        <w:t xml:space="preserve">sel Particulate Diffuser (DPD) combination. </w:t>
      </w:r>
    </w:p>
    <w:p w14:paraId="0F2DFED4" w14:textId="60502FE8" w:rsidR="00F75FE7" w:rsidRPr="001C247D" w:rsidRDefault="001C247D" w:rsidP="001C247D">
      <w:pPr>
        <w:spacing w:after="120" w:line="360" w:lineRule="auto"/>
        <w:rPr>
          <w:b/>
          <w:bCs/>
        </w:rPr>
      </w:pPr>
      <w:r>
        <w:rPr>
          <w:b/>
          <w:bCs/>
        </w:rPr>
        <w:t>Continued</w:t>
      </w:r>
      <w:r w:rsidR="00C97D51" w:rsidRPr="001C247D">
        <w:rPr>
          <w:b/>
          <w:bCs/>
        </w:rPr>
        <w:t xml:space="preserve"> s</w:t>
      </w:r>
      <w:r w:rsidR="00B95380" w:rsidRPr="001C247D">
        <w:rPr>
          <w:b/>
          <w:bCs/>
        </w:rPr>
        <w:t xml:space="preserve">upport </w:t>
      </w:r>
    </w:p>
    <w:p w14:paraId="4F09D0D7" w14:textId="231E568B" w:rsidR="004E3C14" w:rsidRPr="001C247D" w:rsidRDefault="00C97D51" w:rsidP="001C247D">
      <w:pPr>
        <w:spacing w:after="120" w:line="360" w:lineRule="auto"/>
      </w:pPr>
      <w:r w:rsidRPr="001C247D">
        <w:t xml:space="preserve">Celebrating two decades as Australian trucking’s premiere customer care and support suite, </w:t>
      </w:r>
      <w:hyperlink r:id="rId9" w:history="1">
        <w:r w:rsidRPr="007B376F">
          <w:rPr>
            <w:rStyle w:val="Hyperlink"/>
          </w:rPr>
          <w:t>Isuzu Care</w:t>
        </w:r>
      </w:hyperlink>
      <w:r w:rsidR="00EB4D94" w:rsidRPr="001C247D">
        <w:t xml:space="preserve"> continues to underpin </w:t>
      </w:r>
      <w:r w:rsidR="00815419" w:rsidRPr="001C247D">
        <w:t xml:space="preserve">a range of medium and heavy-duty transport operations across the country. </w:t>
      </w:r>
      <w:r w:rsidR="009C4D45" w:rsidRPr="001C247D">
        <w:t xml:space="preserve"> </w:t>
      </w:r>
    </w:p>
    <w:p w14:paraId="33B46462" w14:textId="6F65B426" w:rsidR="00EB4D94" w:rsidRPr="001C247D" w:rsidRDefault="45A5CE94" w:rsidP="001C247D">
      <w:pPr>
        <w:spacing w:after="120" w:line="360" w:lineRule="auto"/>
      </w:pPr>
      <w:r>
        <w:t xml:space="preserve">Feeding into purchase considerations at a growing rate, MY25 F Series Care offers a </w:t>
      </w:r>
      <w:hyperlink r:id="rId10" w:history="1">
        <w:r w:rsidRPr="007B376F">
          <w:rPr>
            <w:rStyle w:val="Hyperlink"/>
          </w:rPr>
          <w:t>six-year factory warranty</w:t>
        </w:r>
      </w:hyperlink>
      <w:r>
        <w:t xml:space="preserve"> and six years of </w:t>
      </w:r>
      <w:hyperlink r:id="rId11" w:history="1">
        <w:r w:rsidRPr="007B376F">
          <w:rPr>
            <w:rStyle w:val="Hyperlink"/>
          </w:rPr>
          <w:t>24/7 roadside assist</w:t>
        </w:r>
      </w:hyperlink>
      <w:r>
        <w:t xml:space="preserve"> as standard across most of the range (excluding some harsh application models). </w:t>
      </w:r>
    </w:p>
    <w:p w14:paraId="4667F766" w14:textId="29799898" w:rsidR="001C247D" w:rsidRDefault="00E93074" w:rsidP="001C247D">
      <w:pPr>
        <w:spacing w:after="120" w:line="360" w:lineRule="auto"/>
      </w:pPr>
      <w:r w:rsidRPr="001C247D">
        <w:lastRenderedPageBreak/>
        <w:t xml:space="preserve">Isuzu’s </w:t>
      </w:r>
      <w:hyperlink r:id="rId12" w:history="1">
        <w:r w:rsidRPr="001C2FC4">
          <w:rPr>
            <w:rStyle w:val="Hyperlink"/>
          </w:rPr>
          <w:t>service agreement</w:t>
        </w:r>
      </w:hyperlink>
      <w:r w:rsidR="00AE3CBE" w:rsidRPr="001C247D">
        <w:t xml:space="preserve"> packages </w:t>
      </w:r>
      <w:r w:rsidR="00A27124" w:rsidRPr="001C247D">
        <w:t>continue to be</w:t>
      </w:r>
      <w:r w:rsidR="00AE3CBE" w:rsidRPr="001C247D">
        <w:t xml:space="preserve"> a</w:t>
      </w:r>
      <w:r w:rsidR="00A27124" w:rsidRPr="001C247D">
        <w:t xml:space="preserve"> core plank in this uptime arsenal</w:t>
      </w:r>
      <w:r w:rsidR="001C2FC4">
        <w:t>,</w:t>
      </w:r>
      <w:r w:rsidR="00C81D7C" w:rsidRPr="001C247D">
        <w:t xml:space="preserve"> too</w:t>
      </w:r>
      <w:r w:rsidR="00A27124" w:rsidRPr="001C247D">
        <w:t>,</w:t>
      </w:r>
      <w:r w:rsidR="00371993" w:rsidRPr="001C247D">
        <w:t xml:space="preserve"> offering customers </w:t>
      </w:r>
      <w:r w:rsidR="002D491B" w:rsidRPr="001C247D">
        <w:t>affordable, ‘set and forget’</w:t>
      </w:r>
      <w:r w:rsidR="00371993" w:rsidRPr="001C247D">
        <w:t xml:space="preserve"> maintenance and repair support</w:t>
      </w:r>
      <w:r w:rsidR="002D491B" w:rsidRPr="001C247D">
        <w:t xml:space="preserve"> across the country. </w:t>
      </w:r>
    </w:p>
    <w:p w14:paraId="110D3A56" w14:textId="692635C3" w:rsidR="001C247D" w:rsidRDefault="45A5CE94" w:rsidP="001C247D">
      <w:pPr>
        <w:spacing w:after="120" w:line="360" w:lineRule="auto"/>
      </w:pPr>
      <w:r>
        <w:t>With its MY25 F Series release, Australia’s ‘go-to’ medium-duty trucking solution is more compelling than ever, offering more operational flexibility, efficiency, safety</w:t>
      </w:r>
      <w:r w:rsidR="001C2FC4">
        <w:t>,</w:t>
      </w:r>
      <w:r>
        <w:t xml:space="preserve"> and comfort</w:t>
      </w:r>
      <w:r w:rsidR="001C2FC4">
        <w:t>, whatever the application</w:t>
      </w:r>
      <w:r w:rsidR="00D77D1B">
        <w:t xml:space="preserve"> may be.</w:t>
      </w:r>
    </w:p>
    <w:p w14:paraId="07F0A3E8" w14:textId="2194B427" w:rsidR="007603C8" w:rsidRDefault="001C247D" w:rsidP="001C247D">
      <w:pPr>
        <w:spacing w:after="120" w:line="360" w:lineRule="auto"/>
        <w:rPr>
          <w:b/>
          <w:bCs/>
        </w:rPr>
      </w:pPr>
      <w:r w:rsidRPr="001C247D">
        <w:rPr>
          <w:b/>
          <w:bCs/>
        </w:rPr>
        <w:t>ends</w:t>
      </w:r>
    </w:p>
    <w:p w14:paraId="0D5E7A47" w14:textId="60CFF9C2" w:rsidR="00F552CA" w:rsidRPr="007603C8" w:rsidRDefault="007603C8" w:rsidP="001C247D">
      <w:pPr>
        <w:spacing w:after="120" w:line="360" w:lineRule="auto"/>
      </w:pPr>
      <w:r w:rsidRPr="00462901">
        <w:rPr>
          <w:b/>
          <w:bCs/>
          <w:i/>
          <w:iCs/>
          <w:sz w:val="20"/>
          <w:szCs w:val="20"/>
        </w:rPr>
        <w:t>*</w:t>
      </w:r>
      <w:r w:rsidRPr="00462901">
        <w:rPr>
          <w:i/>
          <w:iCs/>
          <w:sz w:val="20"/>
          <w:szCs w:val="20"/>
        </w:rPr>
        <w:t>According to T-Mark reports issued by Truck Industry Council (TIC), owner and compiler of the official T-Mark truck market sales database.</w:t>
      </w:r>
      <w:r w:rsidR="00D77D1B">
        <w:rPr>
          <w:i/>
          <w:iCs/>
          <w:sz w:val="20"/>
          <w:szCs w:val="20"/>
        </w:rPr>
        <w:br/>
      </w:r>
    </w:p>
    <w:p w14:paraId="13833681" w14:textId="77777777" w:rsidR="00F552CA" w:rsidRPr="00F552CA" w:rsidRDefault="00F552CA" w:rsidP="00F552CA">
      <w:pPr>
        <w:spacing w:after="160" w:line="360" w:lineRule="auto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F552CA">
        <w:rPr>
          <w:rFonts w:eastAsiaTheme="minorHAnsi"/>
          <w:b/>
          <w:bCs/>
          <w:kern w:val="2"/>
          <w:lang w:eastAsia="en-US"/>
          <w14:ligatures w14:val="standardContextual"/>
        </w:rPr>
        <w:t>For further information, please contact:           For Isuzu Trucks releases and photos:</w:t>
      </w:r>
    </w:p>
    <w:p w14:paraId="2BCEABBC" w14:textId="77777777" w:rsidR="00F552CA" w:rsidRPr="00F552CA" w:rsidRDefault="00F552CA" w:rsidP="00F552CA">
      <w:pPr>
        <w:rPr>
          <w:rFonts w:eastAsiaTheme="minorHAnsi"/>
          <w:kern w:val="2"/>
          <w:lang w:eastAsia="en-US"/>
          <w14:ligatures w14:val="standardContextual"/>
        </w:rPr>
      </w:pPr>
      <w:r w:rsidRPr="00F552CA">
        <w:rPr>
          <w:rFonts w:eastAsiaTheme="minorHAnsi"/>
          <w:kern w:val="2"/>
          <w:lang w:eastAsia="en-US"/>
          <w14:ligatures w14:val="standardContextual"/>
        </w:rPr>
        <w:t>Sam Gangemi                                                        Arkajon Communications</w:t>
      </w:r>
    </w:p>
    <w:p w14:paraId="329F1FF8" w14:textId="77777777" w:rsidR="00F552CA" w:rsidRPr="00F552CA" w:rsidRDefault="00F552CA" w:rsidP="00F552CA">
      <w:pPr>
        <w:rPr>
          <w:rFonts w:eastAsiaTheme="minorHAnsi"/>
          <w:kern w:val="2"/>
          <w:lang w:eastAsia="en-US"/>
          <w14:ligatures w14:val="standardContextual"/>
        </w:rPr>
      </w:pPr>
      <w:r w:rsidRPr="00F552CA">
        <w:rPr>
          <w:rFonts w:eastAsiaTheme="minorHAnsi"/>
          <w:kern w:val="2"/>
          <w:lang w:eastAsia="en-US"/>
          <w14:ligatures w14:val="standardContextual"/>
        </w:rPr>
        <w:t>Isuzu Australia Limited                                         Phone: 03 9867 5611</w:t>
      </w:r>
    </w:p>
    <w:p w14:paraId="1D9A2A50" w14:textId="77777777" w:rsidR="00F552CA" w:rsidRPr="00F552CA" w:rsidRDefault="00F552CA" w:rsidP="00F552CA">
      <w:pPr>
        <w:rPr>
          <w:rFonts w:eastAsiaTheme="minorHAnsi"/>
          <w:kern w:val="2"/>
          <w:lang w:eastAsia="en-US"/>
          <w14:ligatures w14:val="standardContextual"/>
        </w:rPr>
      </w:pPr>
      <w:r w:rsidRPr="00F552CA">
        <w:rPr>
          <w:rFonts w:eastAsiaTheme="minorHAnsi"/>
          <w:kern w:val="2"/>
          <w:lang w:eastAsia="en-US"/>
          <w14:ligatures w14:val="standardContextual"/>
        </w:rPr>
        <w:t>Phone: 03 9644 6666                                             Email: isuzu@arkajon.com.au</w:t>
      </w:r>
    </w:p>
    <w:p w14:paraId="17FA95AB" w14:textId="77777777" w:rsidR="001C247D" w:rsidRDefault="001C247D" w:rsidP="001C247D">
      <w:pPr>
        <w:spacing w:after="120" w:line="360" w:lineRule="auto"/>
        <w:rPr>
          <w:b/>
          <w:bCs/>
        </w:rPr>
      </w:pPr>
    </w:p>
    <w:p w14:paraId="2858554A" w14:textId="77777777" w:rsidR="001C247D" w:rsidRPr="001C247D" w:rsidRDefault="001C247D" w:rsidP="001C247D">
      <w:pPr>
        <w:spacing w:after="120" w:line="360" w:lineRule="auto"/>
        <w:rPr>
          <w:b/>
          <w:bCs/>
        </w:rPr>
      </w:pPr>
    </w:p>
    <w:p w14:paraId="1214F38F" w14:textId="77777777" w:rsidR="001C247D" w:rsidRPr="001C247D" w:rsidRDefault="001C247D" w:rsidP="001C247D">
      <w:pPr>
        <w:spacing w:after="120" w:line="360" w:lineRule="auto"/>
      </w:pPr>
    </w:p>
    <w:p w14:paraId="0DD571F6" w14:textId="77777777" w:rsidR="00EB4D94" w:rsidRPr="001C247D" w:rsidRDefault="00EB4D94" w:rsidP="001C247D">
      <w:pPr>
        <w:spacing w:after="120" w:line="360" w:lineRule="auto"/>
      </w:pPr>
    </w:p>
    <w:sectPr w:rsidR="00EB4D94" w:rsidRPr="001C2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AB9"/>
    <w:multiLevelType w:val="hybridMultilevel"/>
    <w:tmpl w:val="A6B27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30FD"/>
    <w:multiLevelType w:val="hybridMultilevel"/>
    <w:tmpl w:val="1E26E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D31C7"/>
    <w:multiLevelType w:val="hybridMultilevel"/>
    <w:tmpl w:val="7F5EDA3C"/>
    <w:lvl w:ilvl="0" w:tplc="5A76BE6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287C"/>
    <w:multiLevelType w:val="hybridMultilevel"/>
    <w:tmpl w:val="AC2A4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50E1"/>
    <w:multiLevelType w:val="hybridMultilevel"/>
    <w:tmpl w:val="0D8C1770"/>
    <w:lvl w:ilvl="0" w:tplc="5A76BE6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28416">
    <w:abstractNumId w:val="0"/>
  </w:num>
  <w:num w:numId="2" w16cid:durableId="1316226872">
    <w:abstractNumId w:val="2"/>
  </w:num>
  <w:num w:numId="3" w16cid:durableId="107511498">
    <w:abstractNumId w:val="4"/>
  </w:num>
  <w:num w:numId="4" w16cid:durableId="1339307785">
    <w:abstractNumId w:val="1"/>
  </w:num>
  <w:num w:numId="5" w16cid:durableId="1502812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FE"/>
    <w:rsid w:val="00002277"/>
    <w:rsid w:val="00023BAB"/>
    <w:rsid w:val="0002483B"/>
    <w:rsid w:val="00027A72"/>
    <w:rsid w:val="00036199"/>
    <w:rsid w:val="00047487"/>
    <w:rsid w:val="00047852"/>
    <w:rsid w:val="00061332"/>
    <w:rsid w:val="0007003E"/>
    <w:rsid w:val="00077939"/>
    <w:rsid w:val="0008108A"/>
    <w:rsid w:val="00083FDD"/>
    <w:rsid w:val="00087375"/>
    <w:rsid w:val="0009151F"/>
    <w:rsid w:val="0009500F"/>
    <w:rsid w:val="000A5E35"/>
    <w:rsid w:val="000B6CC0"/>
    <w:rsid w:val="000D06B5"/>
    <w:rsid w:val="000D2438"/>
    <w:rsid w:val="000D6BCE"/>
    <w:rsid w:val="000E14D5"/>
    <w:rsid w:val="000E309C"/>
    <w:rsid w:val="000E7F04"/>
    <w:rsid w:val="000F5D06"/>
    <w:rsid w:val="000F5EAF"/>
    <w:rsid w:val="00106A41"/>
    <w:rsid w:val="001079DB"/>
    <w:rsid w:val="001128E0"/>
    <w:rsid w:val="00112F39"/>
    <w:rsid w:val="00122763"/>
    <w:rsid w:val="00123811"/>
    <w:rsid w:val="00134BAF"/>
    <w:rsid w:val="00136062"/>
    <w:rsid w:val="00142B01"/>
    <w:rsid w:val="00152075"/>
    <w:rsid w:val="00152EBA"/>
    <w:rsid w:val="00160E3D"/>
    <w:rsid w:val="00172416"/>
    <w:rsid w:val="0017654A"/>
    <w:rsid w:val="00184C5A"/>
    <w:rsid w:val="001907C6"/>
    <w:rsid w:val="001A0647"/>
    <w:rsid w:val="001B3E81"/>
    <w:rsid w:val="001B4CA3"/>
    <w:rsid w:val="001C00C7"/>
    <w:rsid w:val="001C0723"/>
    <w:rsid w:val="001C247D"/>
    <w:rsid w:val="001C287A"/>
    <w:rsid w:val="001C2FC4"/>
    <w:rsid w:val="001C73AD"/>
    <w:rsid w:val="001C76D2"/>
    <w:rsid w:val="001F4010"/>
    <w:rsid w:val="001F67D1"/>
    <w:rsid w:val="001F6DFE"/>
    <w:rsid w:val="001F77D7"/>
    <w:rsid w:val="0020071D"/>
    <w:rsid w:val="00204AEF"/>
    <w:rsid w:val="002075A8"/>
    <w:rsid w:val="00215518"/>
    <w:rsid w:val="00221CCA"/>
    <w:rsid w:val="00223B42"/>
    <w:rsid w:val="00224220"/>
    <w:rsid w:val="0022578C"/>
    <w:rsid w:val="0022705B"/>
    <w:rsid w:val="00227511"/>
    <w:rsid w:val="00232689"/>
    <w:rsid w:val="002519A9"/>
    <w:rsid w:val="002569D9"/>
    <w:rsid w:val="00265D9E"/>
    <w:rsid w:val="0027739B"/>
    <w:rsid w:val="00293376"/>
    <w:rsid w:val="002A3BCA"/>
    <w:rsid w:val="002A616C"/>
    <w:rsid w:val="002B1B85"/>
    <w:rsid w:val="002B7D3A"/>
    <w:rsid w:val="002C5C87"/>
    <w:rsid w:val="002D491B"/>
    <w:rsid w:val="00301B1A"/>
    <w:rsid w:val="00303091"/>
    <w:rsid w:val="00305CCC"/>
    <w:rsid w:val="003068ED"/>
    <w:rsid w:val="00312D0C"/>
    <w:rsid w:val="00312E63"/>
    <w:rsid w:val="00314884"/>
    <w:rsid w:val="0031538B"/>
    <w:rsid w:val="00316343"/>
    <w:rsid w:val="00317DB7"/>
    <w:rsid w:val="00327027"/>
    <w:rsid w:val="00327EDE"/>
    <w:rsid w:val="0033490B"/>
    <w:rsid w:val="00334BBE"/>
    <w:rsid w:val="00350DEA"/>
    <w:rsid w:val="003515EB"/>
    <w:rsid w:val="00352C46"/>
    <w:rsid w:val="00360F91"/>
    <w:rsid w:val="00371993"/>
    <w:rsid w:val="0038127A"/>
    <w:rsid w:val="003A0720"/>
    <w:rsid w:val="003A1CBB"/>
    <w:rsid w:val="003A4C0D"/>
    <w:rsid w:val="003A5E80"/>
    <w:rsid w:val="003B2AEC"/>
    <w:rsid w:val="003B5F01"/>
    <w:rsid w:val="003C1F36"/>
    <w:rsid w:val="003F24BD"/>
    <w:rsid w:val="003F603A"/>
    <w:rsid w:val="00405556"/>
    <w:rsid w:val="00412AD7"/>
    <w:rsid w:val="0041632F"/>
    <w:rsid w:val="00416D25"/>
    <w:rsid w:val="00417449"/>
    <w:rsid w:val="00421BEA"/>
    <w:rsid w:val="004225CA"/>
    <w:rsid w:val="004256B2"/>
    <w:rsid w:val="00425B1E"/>
    <w:rsid w:val="004343C2"/>
    <w:rsid w:val="004371DC"/>
    <w:rsid w:val="00442A0B"/>
    <w:rsid w:val="00443892"/>
    <w:rsid w:val="00447CC4"/>
    <w:rsid w:val="0045274B"/>
    <w:rsid w:val="00455C73"/>
    <w:rsid w:val="00462285"/>
    <w:rsid w:val="00463270"/>
    <w:rsid w:val="004676EB"/>
    <w:rsid w:val="004679A5"/>
    <w:rsid w:val="004749D6"/>
    <w:rsid w:val="004754A3"/>
    <w:rsid w:val="00475FEE"/>
    <w:rsid w:val="00483BB4"/>
    <w:rsid w:val="00485CD2"/>
    <w:rsid w:val="00486084"/>
    <w:rsid w:val="0049648D"/>
    <w:rsid w:val="004B231D"/>
    <w:rsid w:val="004B2ABC"/>
    <w:rsid w:val="004B65BB"/>
    <w:rsid w:val="004C1EF5"/>
    <w:rsid w:val="004D52FA"/>
    <w:rsid w:val="004E1573"/>
    <w:rsid w:val="004E3A44"/>
    <w:rsid w:val="004E3C14"/>
    <w:rsid w:val="004F5184"/>
    <w:rsid w:val="004F5D0E"/>
    <w:rsid w:val="005224EC"/>
    <w:rsid w:val="00533BF7"/>
    <w:rsid w:val="0054042C"/>
    <w:rsid w:val="00545357"/>
    <w:rsid w:val="00551B37"/>
    <w:rsid w:val="005528B8"/>
    <w:rsid w:val="00555A4D"/>
    <w:rsid w:val="005632E4"/>
    <w:rsid w:val="005643D0"/>
    <w:rsid w:val="00572A38"/>
    <w:rsid w:val="00573F9A"/>
    <w:rsid w:val="005775C0"/>
    <w:rsid w:val="00590CE1"/>
    <w:rsid w:val="00596385"/>
    <w:rsid w:val="005C053F"/>
    <w:rsid w:val="005C59D4"/>
    <w:rsid w:val="005E58D6"/>
    <w:rsid w:val="00603937"/>
    <w:rsid w:val="006053CD"/>
    <w:rsid w:val="0061129A"/>
    <w:rsid w:val="006310C5"/>
    <w:rsid w:val="00645504"/>
    <w:rsid w:val="00655656"/>
    <w:rsid w:val="0066102C"/>
    <w:rsid w:val="00663D3C"/>
    <w:rsid w:val="006710E7"/>
    <w:rsid w:val="00676C46"/>
    <w:rsid w:val="006A7FB7"/>
    <w:rsid w:val="006B2458"/>
    <w:rsid w:val="006B5514"/>
    <w:rsid w:val="006C0282"/>
    <w:rsid w:val="006C61F7"/>
    <w:rsid w:val="006C655D"/>
    <w:rsid w:val="006C6964"/>
    <w:rsid w:val="006D037D"/>
    <w:rsid w:val="006E324F"/>
    <w:rsid w:val="006F1316"/>
    <w:rsid w:val="006F2DFF"/>
    <w:rsid w:val="006F4E62"/>
    <w:rsid w:val="00704CC8"/>
    <w:rsid w:val="0071796C"/>
    <w:rsid w:val="007243ED"/>
    <w:rsid w:val="00734043"/>
    <w:rsid w:val="0073425E"/>
    <w:rsid w:val="00740DE4"/>
    <w:rsid w:val="007603C8"/>
    <w:rsid w:val="007643A1"/>
    <w:rsid w:val="00767E61"/>
    <w:rsid w:val="00784424"/>
    <w:rsid w:val="007A1788"/>
    <w:rsid w:val="007A3F12"/>
    <w:rsid w:val="007A74D4"/>
    <w:rsid w:val="007B376F"/>
    <w:rsid w:val="007C3452"/>
    <w:rsid w:val="007C4F16"/>
    <w:rsid w:val="007C6FD0"/>
    <w:rsid w:val="007D34F0"/>
    <w:rsid w:val="007D6DE7"/>
    <w:rsid w:val="007D7D5E"/>
    <w:rsid w:val="007E6EE7"/>
    <w:rsid w:val="008006E1"/>
    <w:rsid w:val="00801C18"/>
    <w:rsid w:val="00802992"/>
    <w:rsid w:val="00815419"/>
    <w:rsid w:val="0082301D"/>
    <w:rsid w:val="00833D6F"/>
    <w:rsid w:val="0084194C"/>
    <w:rsid w:val="00842015"/>
    <w:rsid w:val="0085193A"/>
    <w:rsid w:val="0086241B"/>
    <w:rsid w:val="008640DD"/>
    <w:rsid w:val="00864A8E"/>
    <w:rsid w:val="008848DD"/>
    <w:rsid w:val="0088764C"/>
    <w:rsid w:val="00890FD9"/>
    <w:rsid w:val="00891B02"/>
    <w:rsid w:val="00897E1F"/>
    <w:rsid w:val="008A0086"/>
    <w:rsid w:val="008A062B"/>
    <w:rsid w:val="008A580E"/>
    <w:rsid w:val="008B6DFF"/>
    <w:rsid w:val="008B7CCE"/>
    <w:rsid w:val="008C064F"/>
    <w:rsid w:val="008C2DE2"/>
    <w:rsid w:val="008C6682"/>
    <w:rsid w:val="008D123B"/>
    <w:rsid w:val="008D2D6A"/>
    <w:rsid w:val="008E1D02"/>
    <w:rsid w:val="008F2F48"/>
    <w:rsid w:val="009131EE"/>
    <w:rsid w:val="00913649"/>
    <w:rsid w:val="00923A46"/>
    <w:rsid w:val="00925135"/>
    <w:rsid w:val="009311AB"/>
    <w:rsid w:val="00931334"/>
    <w:rsid w:val="00936F35"/>
    <w:rsid w:val="00937014"/>
    <w:rsid w:val="00942376"/>
    <w:rsid w:val="00945C54"/>
    <w:rsid w:val="00960309"/>
    <w:rsid w:val="00965A20"/>
    <w:rsid w:val="00966C73"/>
    <w:rsid w:val="009836FB"/>
    <w:rsid w:val="009A32F1"/>
    <w:rsid w:val="009C076B"/>
    <w:rsid w:val="009C4D45"/>
    <w:rsid w:val="009C736D"/>
    <w:rsid w:val="009D66CC"/>
    <w:rsid w:val="009E5FA3"/>
    <w:rsid w:val="009F0012"/>
    <w:rsid w:val="00A15DE1"/>
    <w:rsid w:val="00A20F72"/>
    <w:rsid w:val="00A27124"/>
    <w:rsid w:val="00A27AB3"/>
    <w:rsid w:val="00A30DD7"/>
    <w:rsid w:val="00A31704"/>
    <w:rsid w:val="00A319FF"/>
    <w:rsid w:val="00A415D4"/>
    <w:rsid w:val="00A50BD2"/>
    <w:rsid w:val="00A50EAA"/>
    <w:rsid w:val="00A510ED"/>
    <w:rsid w:val="00A54AF0"/>
    <w:rsid w:val="00A57A4A"/>
    <w:rsid w:val="00A62044"/>
    <w:rsid w:val="00A92A36"/>
    <w:rsid w:val="00A965A5"/>
    <w:rsid w:val="00A96718"/>
    <w:rsid w:val="00A97CB9"/>
    <w:rsid w:val="00AA2F98"/>
    <w:rsid w:val="00AB7252"/>
    <w:rsid w:val="00AC5C52"/>
    <w:rsid w:val="00AD2E01"/>
    <w:rsid w:val="00AD597B"/>
    <w:rsid w:val="00AE3CBE"/>
    <w:rsid w:val="00AE3FF3"/>
    <w:rsid w:val="00AE5FF7"/>
    <w:rsid w:val="00AF25AD"/>
    <w:rsid w:val="00AF483C"/>
    <w:rsid w:val="00B0350D"/>
    <w:rsid w:val="00B03F77"/>
    <w:rsid w:val="00B16900"/>
    <w:rsid w:val="00B21173"/>
    <w:rsid w:val="00B22052"/>
    <w:rsid w:val="00B227E1"/>
    <w:rsid w:val="00B23927"/>
    <w:rsid w:val="00B24E8F"/>
    <w:rsid w:val="00B33C11"/>
    <w:rsid w:val="00B360CA"/>
    <w:rsid w:val="00B50566"/>
    <w:rsid w:val="00B515B6"/>
    <w:rsid w:val="00B66052"/>
    <w:rsid w:val="00B71F53"/>
    <w:rsid w:val="00B84F70"/>
    <w:rsid w:val="00B95380"/>
    <w:rsid w:val="00B95F7E"/>
    <w:rsid w:val="00BB2219"/>
    <w:rsid w:val="00BB5C6A"/>
    <w:rsid w:val="00BB7742"/>
    <w:rsid w:val="00BD56F0"/>
    <w:rsid w:val="00BD60F9"/>
    <w:rsid w:val="00BF337A"/>
    <w:rsid w:val="00C0111A"/>
    <w:rsid w:val="00C0735E"/>
    <w:rsid w:val="00C22654"/>
    <w:rsid w:val="00C23E6E"/>
    <w:rsid w:val="00C35E05"/>
    <w:rsid w:val="00C66CE4"/>
    <w:rsid w:val="00C80B51"/>
    <w:rsid w:val="00C81D7C"/>
    <w:rsid w:val="00C85A19"/>
    <w:rsid w:val="00C973C3"/>
    <w:rsid w:val="00C97D51"/>
    <w:rsid w:val="00CB363D"/>
    <w:rsid w:val="00CE4FDE"/>
    <w:rsid w:val="00CE7D1C"/>
    <w:rsid w:val="00CF230A"/>
    <w:rsid w:val="00D10567"/>
    <w:rsid w:val="00D14A10"/>
    <w:rsid w:val="00D20DB2"/>
    <w:rsid w:val="00D22DAC"/>
    <w:rsid w:val="00D336B6"/>
    <w:rsid w:val="00D4493E"/>
    <w:rsid w:val="00D4567A"/>
    <w:rsid w:val="00D701A3"/>
    <w:rsid w:val="00D72C1F"/>
    <w:rsid w:val="00D77BEC"/>
    <w:rsid w:val="00D77D1B"/>
    <w:rsid w:val="00D9373A"/>
    <w:rsid w:val="00DA0B35"/>
    <w:rsid w:val="00DA3786"/>
    <w:rsid w:val="00DB4E87"/>
    <w:rsid w:val="00DC3FD8"/>
    <w:rsid w:val="00DC5A43"/>
    <w:rsid w:val="00DD103A"/>
    <w:rsid w:val="00DE04F9"/>
    <w:rsid w:val="00DE07B9"/>
    <w:rsid w:val="00DE46B6"/>
    <w:rsid w:val="00DE480A"/>
    <w:rsid w:val="00DE4F6A"/>
    <w:rsid w:val="00DF3E41"/>
    <w:rsid w:val="00DF5460"/>
    <w:rsid w:val="00DF7338"/>
    <w:rsid w:val="00E01843"/>
    <w:rsid w:val="00E14D2C"/>
    <w:rsid w:val="00E268D0"/>
    <w:rsid w:val="00E463A4"/>
    <w:rsid w:val="00E54716"/>
    <w:rsid w:val="00E63FBB"/>
    <w:rsid w:val="00E6736D"/>
    <w:rsid w:val="00E76419"/>
    <w:rsid w:val="00E82771"/>
    <w:rsid w:val="00E8383F"/>
    <w:rsid w:val="00E93074"/>
    <w:rsid w:val="00E975D5"/>
    <w:rsid w:val="00EA4144"/>
    <w:rsid w:val="00EB1E16"/>
    <w:rsid w:val="00EB4D94"/>
    <w:rsid w:val="00EC6DCD"/>
    <w:rsid w:val="00EF3213"/>
    <w:rsid w:val="00F004C9"/>
    <w:rsid w:val="00F01A60"/>
    <w:rsid w:val="00F16564"/>
    <w:rsid w:val="00F24937"/>
    <w:rsid w:val="00F30523"/>
    <w:rsid w:val="00F32349"/>
    <w:rsid w:val="00F34356"/>
    <w:rsid w:val="00F552CA"/>
    <w:rsid w:val="00F570CF"/>
    <w:rsid w:val="00F61983"/>
    <w:rsid w:val="00F61E09"/>
    <w:rsid w:val="00F724E3"/>
    <w:rsid w:val="00F75FE7"/>
    <w:rsid w:val="00F77472"/>
    <w:rsid w:val="00F80258"/>
    <w:rsid w:val="00F97AD6"/>
    <w:rsid w:val="00FA157F"/>
    <w:rsid w:val="00FA2030"/>
    <w:rsid w:val="00FB2B15"/>
    <w:rsid w:val="00FB5600"/>
    <w:rsid w:val="00FC09B2"/>
    <w:rsid w:val="00FC2FD6"/>
    <w:rsid w:val="00FF3B65"/>
    <w:rsid w:val="00FF599B"/>
    <w:rsid w:val="1972116D"/>
    <w:rsid w:val="239498CE"/>
    <w:rsid w:val="313B5904"/>
    <w:rsid w:val="45A5CE94"/>
    <w:rsid w:val="4F0F2161"/>
    <w:rsid w:val="50771554"/>
    <w:rsid w:val="697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F2F8"/>
  <w15:chartTrackingRefBased/>
  <w15:docId w15:val="{ABD3EDD5-2677-4FA5-8967-C5E72E3D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F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D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D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D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D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D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D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D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D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D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D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D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6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D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6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D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6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DF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F6DF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uiPriority w:val="1"/>
    <w:rsid w:val="001F6DFE"/>
  </w:style>
  <w:style w:type="paragraph" w:styleId="Revision">
    <w:name w:val="Revision"/>
    <w:hidden/>
    <w:uiPriority w:val="99"/>
    <w:semiHidden/>
    <w:rsid w:val="00DF7338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3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811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811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B37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our-range/series/f-serie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uzu.com.au/isuzu-care/service-agreemen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uzu.com.au/isuzu-care/roadside-assis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suzu.com.au/isuzu-care/warrant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suzu.com.au/isuzu-ca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9DBE9-071A-4BC5-8E84-934BC2705C9E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B614B68C-84DD-4D7F-82D6-7FCEA3893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CE60B-6A09-4CD2-A8C4-6B275A66C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1069</Words>
  <Characters>5629</Characters>
  <Application>Microsoft Office Word</Application>
  <DocSecurity>0</DocSecurity>
  <Lines>92</Lines>
  <Paragraphs>46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Stephanie Teh</cp:lastModifiedBy>
  <cp:revision>20</cp:revision>
  <dcterms:created xsi:type="dcterms:W3CDTF">2025-04-08T03:05:00Z</dcterms:created>
  <dcterms:modified xsi:type="dcterms:W3CDTF">2025-04-14T00:08:00Z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